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6C" w:rsidRPr="00934451" w:rsidRDefault="008A51B4" w:rsidP="005A276C">
      <w:pPr>
        <w:spacing w:line="460" w:lineRule="exact"/>
        <w:ind w:left="4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臺中市動物保護</w:t>
      </w:r>
      <w:r w:rsidR="005A276C" w:rsidRPr="00934451">
        <w:rPr>
          <w:rFonts w:ascii="標楷體" w:eastAsia="標楷體" w:hAnsi="標楷體"/>
          <w:sz w:val="32"/>
          <w:szCs w:val="32"/>
        </w:rPr>
        <w:t>防疫處</w:t>
      </w:r>
    </w:p>
    <w:p w:rsidR="005A276C" w:rsidRDefault="005A276C" w:rsidP="005A276C">
      <w:pPr>
        <w:spacing w:line="460" w:lineRule="exact"/>
        <w:ind w:left="480"/>
        <w:jc w:val="center"/>
        <w:rPr>
          <w:rFonts w:ascii="標楷體" w:eastAsia="標楷體" w:hAnsi="標楷體"/>
          <w:sz w:val="32"/>
          <w:szCs w:val="32"/>
        </w:rPr>
      </w:pPr>
      <w:r w:rsidRPr="00934451">
        <w:rPr>
          <w:rFonts w:ascii="標楷體" w:eastAsia="標楷體" w:hAnsi="標楷體" w:hint="eastAsia"/>
          <w:sz w:val="32"/>
          <w:szCs w:val="32"/>
        </w:rPr>
        <w:t>臺中市犬貓安心養寵物保險補助申請表</w:t>
      </w:r>
    </w:p>
    <w:p w:rsidR="005A276C" w:rsidRPr="003D3FBD" w:rsidRDefault="005A276C" w:rsidP="005A276C">
      <w:pPr>
        <w:spacing w:line="460" w:lineRule="exact"/>
        <w:ind w:left="480"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3D3FBD">
        <w:rPr>
          <w:rFonts w:ascii="標楷體" w:eastAsia="標楷體" w:hAnsi="標楷體"/>
        </w:rPr>
        <w:t>申請日期</w:t>
      </w:r>
      <w:r w:rsidRPr="003D3FBD">
        <w:rPr>
          <w:rFonts w:ascii="標楷體" w:eastAsia="標楷體" w:hAnsi="標楷體" w:hint="eastAsia"/>
        </w:rPr>
        <w:t>：    年    月    日</w:t>
      </w:r>
    </w:p>
    <w:tbl>
      <w:tblPr>
        <w:tblW w:w="9548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134"/>
        <w:gridCol w:w="1842"/>
        <w:gridCol w:w="1276"/>
        <w:gridCol w:w="851"/>
        <w:gridCol w:w="3026"/>
      </w:tblGrid>
      <w:tr w:rsidR="005A276C" w:rsidRPr="00B30E54" w:rsidTr="005C0810">
        <w:tc>
          <w:tcPr>
            <w:tcW w:w="2553" w:type="dxa"/>
            <w:gridSpan w:val="2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30E54">
              <w:rPr>
                <w:rFonts w:ascii="標楷體" w:eastAsia="標楷體" w:hAnsi="標楷體"/>
              </w:rPr>
              <w:t>飼主</w:t>
            </w:r>
            <w:r w:rsidRPr="00B30E54">
              <w:rPr>
                <w:rFonts w:ascii="標楷體" w:eastAsia="標楷體" w:hAnsi="標楷體" w:hint="eastAsia"/>
              </w:rPr>
              <w:t>（投保人）姓名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A276C" w:rsidRPr="008D3421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8D3421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026" w:type="dxa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276C" w:rsidRPr="00B30E54" w:rsidTr="005C0810">
        <w:trPr>
          <w:trHeight w:val="234"/>
        </w:trPr>
        <w:tc>
          <w:tcPr>
            <w:tcW w:w="2553" w:type="dxa"/>
            <w:gridSpan w:val="2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30E54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6995" w:type="dxa"/>
            <w:gridSpan w:val="4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276C" w:rsidRPr="00B30E54" w:rsidTr="005C0810">
        <w:tc>
          <w:tcPr>
            <w:tcW w:w="1419" w:type="dxa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30E54"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8129" w:type="dxa"/>
            <w:gridSpan w:val="5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276C" w:rsidRPr="00B30E54" w:rsidTr="005C0810">
        <w:tc>
          <w:tcPr>
            <w:tcW w:w="1419" w:type="dxa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30E54">
              <w:rPr>
                <w:rFonts w:ascii="標楷體" w:eastAsia="標楷體" w:hAnsi="標楷體"/>
              </w:rPr>
              <w:t>認養動物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A276C" w:rsidRPr="008D3421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8D3421">
              <w:rPr>
                <w:rFonts w:ascii="標楷體" w:eastAsia="標楷體" w:hAnsi="標楷體" w:hint="eastAsia"/>
              </w:rPr>
              <w:t xml:space="preserve">□犬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D3421">
              <w:rPr>
                <w:rFonts w:ascii="標楷體" w:eastAsia="標楷體" w:hAnsi="標楷體" w:hint="eastAsia"/>
              </w:rPr>
              <w:t xml:space="preserve">□貓 </w:t>
            </w:r>
          </w:p>
        </w:tc>
        <w:tc>
          <w:tcPr>
            <w:tcW w:w="1276" w:type="dxa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30E54">
              <w:rPr>
                <w:rFonts w:ascii="標楷體" w:eastAsia="標楷體" w:hAnsi="標楷體"/>
              </w:rPr>
              <w:t>品種</w:t>
            </w:r>
          </w:p>
        </w:tc>
        <w:tc>
          <w:tcPr>
            <w:tcW w:w="3877" w:type="dxa"/>
            <w:gridSpan w:val="2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276C" w:rsidRPr="00B30E54" w:rsidTr="005C0810">
        <w:tc>
          <w:tcPr>
            <w:tcW w:w="1419" w:type="dxa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30E54">
              <w:rPr>
                <w:rFonts w:ascii="標楷體" w:eastAsia="標楷體" w:hAnsi="標楷體"/>
              </w:rPr>
              <w:t>晶片號碼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30E54">
              <w:rPr>
                <w:rFonts w:ascii="標楷體" w:eastAsia="標楷體" w:hAnsi="標楷體"/>
              </w:rPr>
              <w:t>動物年齡</w:t>
            </w:r>
          </w:p>
        </w:tc>
        <w:tc>
          <w:tcPr>
            <w:tcW w:w="3877" w:type="dxa"/>
            <w:gridSpan w:val="2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276C" w:rsidRPr="00B30E54" w:rsidTr="005C0810">
        <w:tc>
          <w:tcPr>
            <w:tcW w:w="1419" w:type="dxa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30E54">
              <w:rPr>
                <w:rFonts w:ascii="標楷體" w:eastAsia="標楷體" w:hAnsi="標楷體"/>
              </w:rPr>
              <w:t>認養日期</w:t>
            </w:r>
          </w:p>
        </w:tc>
        <w:tc>
          <w:tcPr>
            <w:tcW w:w="8129" w:type="dxa"/>
            <w:gridSpan w:val="5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 w:rsidRPr="00B30E54">
              <w:rPr>
                <w:rFonts w:ascii="標楷體" w:eastAsia="標楷體" w:hAnsi="標楷體"/>
              </w:rPr>
              <w:t xml:space="preserve">年    月    日                  </w:t>
            </w:r>
            <w:r w:rsidRPr="00B30E54">
              <w:rPr>
                <w:rFonts w:ascii="標楷體" w:eastAsia="標楷體" w:hAnsi="標楷體" w:hint="eastAsia"/>
              </w:rPr>
              <w:t>□</w:t>
            </w:r>
            <w:r w:rsidRPr="00B30E54">
              <w:rPr>
                <w:rFonts w:ascii="標楷體" w:eastAsia="標楷體" w:hAnsi="標楷體"/>
              </w:rPr>
              <w:t>需檢附寵物登記證</w:t>
            </w:r>
          </w:p>
        </w:tc>
      </w:tr>
      <w:tr w:rsidR="005A276C" w:rsidRPr="00B30E54" w:rsidTr="005C0810">
        <w:tc>
          <w:tcPr>
            <w:tcW w:w="1419" w:type="dxa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投保</w:t>
            </w:r>
            <w:r w:rsidRPr="00B30E54">
              <w:rPr>
                <w:rFonts w:ascii="標楷體" w:eastAsia="標楷體" w:hAnsi="標楷體"/>
              </w:rPr>
              <w:t>公司</w:t>
            </w:r>
          </w:p>
        </w:tc>
        <w:tc>
          <w:tcPr>
            <w:tcW w:w="8129" w:type="dxa"/>
            <w:gridSpan w:val="5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276C" w:rsidRPr="00B30E54" w:rsidTr="005C0810">
        <w:tc>
          <w:tcPr>
            <w:tcW w:w="1419" w:type="dxa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30E54">
              <w:rPr>
                <w:rFonts w:ascii="標楷體" w:eastAsia="標楷體" w:hAnsi="標楷體"/>
              </w:rPr>
              <w:t>完成投保日</w:t>
            </w:r>
          </w:p>
        </w:tc>
        <w:tc>
          <w:tcPr>
            <w:tcW w:w="8129" w:type="dxa"/>
            <w:gridSpan w:val="5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E54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B30E54">
              <w:rPr>
                <w:rFonts w:ascii="標楷體" w:eastAsia="標楷體" w:hAnsi="標楷體"/>
              </w:rPr>
              <w:t xml:space="preserve">年    月    日   </w:t>
            </w:r>
            <w:r w:rsidRPr="00B30E54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B30E54">
              <w:rPr>
                <w:rFonts w:ascii="標楷體" w:eastAsia="標楷體" w:hAnsi="標楷體" w:hint="eastAsia"/>
              </w:rPr>
              <w:t>□</w:t>
            </w:r>
            <w:r w:rsidRPr="00B30E54">
              <w:rPr>
                <w:rFonts w:ascii="標楷體" w:eastAsia="標楷體" w:hAnsi="標楷體"/>
              </w:rPr>
              <w:t>需檢附保險證明</w:t>
            </w:r>
          </w:p>
        </w:tc>
      </w:tr>
      <w:tr w:rsidR="005A276C" w:rsidRPr="00B30E54" w:rsidTr="005C0810">
        <w:tc>
          <w:tcPr>
            <w:tcW w:w="1419" w:type="dxa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30E54">
              <w:rPr>
                <w:rFonts w:ascii="標楷體" w:eastAsia="標楷體" w:hAnsi="標楷體"/>
              </w:rPr>
              <w:t>保險費用</w:t>
            </w:r>
          </w:p>
        </w:tc>
        <w:tc>
          <w:tcPr>
            <w:tcW w:w="8129" w:type="dxa"/>
            <w:gridSpan w:val="5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E54">
              <w:rPr>
                <w:rFonts w:ascii="標楷體" w:eastAsia="標楷體" w:hAnsi="標楷體" w:hint="eastAsia"/>
              </w:rPr>
              <w:t>新臺幣         元                     □</w:t>
            </w:r>
            <w:r w:rsidRPr="00B30E54">
              <w:rPr>
                <w:rFonts w:ascii="標楷體" w:eastAsia="標楷體" w:hAnsi="標楷體"/>
              </w:rPr>
              <w:t>需檢附繳費收據</w:t>
            </w:r>
          </w:p>
        </w:tc>
      </w:tr>
      <w:tr w:rsidR="005A276C" w:rsidRPr="00B30E54" w:rsidTr="005C0810">
        <w:trPr>
          <w:trHeight w:val="468"/>
        </w:trPr>
        <w:tc>
          <w:tcPr>
            <w:tcW w:w="1419" w:type="dxa"/>
            <w:vMerge w:val="restart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B30E54">
              <w:rPr>
                <w:rFonts w:ascii="標楷體" w:eastAsia="標楷體" w:hAnsi="標楷體"/>
              </w:rPr>
              <w:t>請款欄</w:t>
            </w:r>
          </w:p>
        </w:tc>
        <w:tc>
          <w:tcPr>
            <w:tcW w:w="1134" w:type="dxa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30E54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6995" w:type="dxa"/>
            <w:gridSpan w:val="4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30E54">
              <w:rPr>
                <w:rFonts w:ascii="標楷體" w:eastAsia="標楷體" w:hAnsi="標楷體" w:hint="eastAsia"/>
                <w:sz w:val="28"/>
                <w:szCs w:val="28"/>
              </w:rPr>
              <w:t>□郵局 □ _______銀行________分行</w:t>
            </w:r>
          </w:p>
        </w:tc>
      </w:tr>
      <w:tr w:rsidR="005A276C" w:rsidRPr="00B30E54" w:rsidTr="005C0810">
        <w:trPr>
          <w:trHeight w:val="468"/>
        </w:trPr>
        <w:tc>
          <w:tcPr>
            <w:tcW w:w="1419" w:type="dxa"/>
            <w:vMerge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30E54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6995" w:type="dxa"/>
            <w:gridSpan w:val="4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30E54">
              <w:rPr>
                <w:rFonts w:ascii="標楷體" w:eastAsia="標楷體" w:hAnsi="標楷體" w:hint="eastAsia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30E54">
              <w:rPr>
                <w:rFonts w:ascii="標楷體" w:eastAsia="標楷體" w:hAnsi="標楷體" w:hint="eastAsia"/>
              </w:rPr>
              <w:t>□</w:t>
            </w:r>
            <w:r w:rsidRPr="00B30E54">
              <w:rPr>
                <w:rFonts w:ascii="標楷體" w:eastAsia="標楷體" w:hAnsi="標楷體"/>
              </w:rPr>
              <w:t>需檢附飼主本人有效存摺影本</w:t>
            </w:r>
          </w:p>
        </w:tc>
      </w:tr>
      <w:tr w:rsidR="005A276C" w:rsidRPr="00B30E54" w:rsidTr="005C0810">
        <w:trPr>
          <w:trHeight w:val="468"/>
        </w:trPr>
        <w:tc>
          <w:tcPr>
            <w:tcW w:w="1419" w:type="dxa"/>
            <w:shd w:val="clear" w:color="auto" w:fill="auto"/>
          </w:tcPr>
          <w:p w:rsidR="005A276C" w:rsidRPr="00B30E54" w:rsidRDefault="005A276C" w:rsidP="005C0810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B30E54">
              <w:rPr>
                <w:rFonts w:ascii="標楷體" w:eastAsia="標楷體" w:hAnsi="標楷體"/>
              </w:rPr>
              <w:t>切結欄</w:t>
            </w:r>
          </w:p>
        </w:tc>
        <w:tc>
          <w:tcPr>
            <w:tcW w:w="8129" w:type="dxa"/>
            <w:gridSpan w:val="5"/>
            <w:shd w:val="clear" w:color="auto" w:fill="auto"/>
          </w:tcPr>
          <w:p w:rsidR="005A276C" w:rsidRPr="00B30E54" w:rsidRDefault="005A276C" w:rsidP="005C08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0E54">
              <w:rPr>
                <w:rFonts w:ascii="標楷體" w:eastAsia="標楷體" w:hAnsi="標楷體"/>
                <w:sz w:val="20"/>
                <w:szCs w:val="20"/>
              </w:rPr>
              <w:t>1.茲領取臺中市</w:t>
            </w:r>
            <w:r w:rsidR="005D2255">
              <w:rPr>
                <w:rFonts w:ascii="標楷體" w:eastAsia="標楷體" w:hAnsi="標楷體"/>
                <w:sz w:val="20"/>
                <w:szCs w:val="20"/>
              </w:rPr>
              <w:t>113</w:t>
            </w:r>
            <w:r w:rsidRPr="00B30E54">
              <w:rPr>
                <w:rFonts w:ascii="標楷體" w:eastAsia="標楷體" w:hAnsi="標楷體"/>
                <w:sz w:val="20"/>
                <w:szCs w:val="20"/>
              </w:rPr>
              <w:t>年犬貓安心養寵物保險補助費用，最高補助額度為</w:t>
            </w:r>
            <w:r w:rsidR="00886819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B30E54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="00886819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B30E54">
              <w:rPr>
                <w:rFonts w:ascii="標楷體" w:eastAsia="標楷體" w:hAnsi="標楷體"/>
                <w:sz w:val="20"/>
                <w:szCs w:val="20"/>
              </w:rPr>
              <w:t>00元(</w:t>
            </w:r>
            <w:r w:rsidRPr="00B30E54">
              <w:rPr>
                <w:rFonts w:ascii="標楷體" w:eastAsia="標楷體" w:hAnsi="標楷體" w:hint="eastAsia"/>
                <w:sz w:val="20"/>
                <w:szCs w:val="20"/>
              </w:rPr>
              <w:t>實支實付，實際補助額度以繳費收據為憑)，</w:t>
            </w:r>
            <w:r w:rsidRPr="00B30E54">
              <w:rPr>
                <w:rFonts w:ascii="標楷體" w:eastAsia="標楷體" w:hAnsi="標楷體"/>
                <w:sz w:val="20"/>
                <w:szCs w:val="20"/>
              </w:rPr>
              <w:t>同意直接匯入本人提供之名下指定帳戶。</w:t>
            </w:r>
          </w:p>
          <w:p w:rsidR="005A276C" w:rsidRPr="00B30E54" w:rsidRDefault="005A276C" w:rsidP="005C08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0E54">
              <w:rPr>
                <w:rFonts w:ascii="標楷體" w:eastAsia="標楷體" w:hAnsi="標楷體"/>
                <w:sz w:val="20"/>
                <w:szCs w:val="20"/>
              </w:rPr>
              <w:t>2.本頁各欄所填寫資料及檢附文件之內容，如有不實情事，本人願擔負一切法律責任。</w:t>
            </w:r>
          </w:p>
          <w:p w:rsidR="005A276C" w:rsidRPr="00B30E54" w:rsidRDefault="005A276C" w:rsidP="005C08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0E54">
              <w:rPr>
                <w:rFonts w:ascii="標楷體" w:eastAsia="標楷體" w:hAnsi="標楷體"/>
                <w:sz w:val="20"/>
                <w:szCs w:val="20"/>
              </w:rPr>
              <w:t>3.本人同意動保處得派員實地查核申請案件之實際情況，不得藉故規避、妨礙或拒絕查核。</w:t>
            </w:r>
          </w:p>
          <w:p w:rsidR="005A276C" w:rsidRPr="00B30E54" w:rsidRDefault="005A276C" w:rsidP="005C08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0E54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="005D2255">
              <w:rPr>
                <w:rFonts w:ascii="標楷體" w:eastAsia="標楷體" w:hAnsi="標楷體"/>
                <w:sz w:val="20"/>
                <w:szCs w:val="20"/>
              </w:rPr>
              <w:t>本人已詳讀「113</w:t>
            </w:r>
            <w:r w:rsidRPr="00C902D4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C902D4">
              <w:rPr>
                <w:rFonts w:ascii="標楷體" w:eastAsia="標楷體" w:hAnsi="標楷體" w:hint="eastAsia"/>
                <w:sz w:val="20"/>
                <w:szCs w:val="20"/>
              </w:rPr>
              <w:t>臺中市犬貓安心養寵物保險補助</w:t>
            </w:r>
            <w:r w:rsidRPr="00C902D4">
              <w:rPr>
                <w:rFonts w:ascii="標楷體" w:eastAsia="標楷體" w:hAnsi="標楷體"/>
                <w:sz w:val="20"/>
                <w:szCs w:val="20"/>
              </w:rPr>
              <w:t>申請須知</w:t>
            </w:r>
            <w:r w:rsidRPr="00B30E54">
              <w:rPr>
                <w:rFonts w:ascii="標楷體" w:eastAsia="標楷體" w:hAnsi="標楷體"/>
                <w:sz w:val="20"/>
                <w:szCs w:val="20"/>
              </w:rPr>
              <w:t>」(列於背面)且同意各項條款。</w:t>
            </w:r>
          </w:p>
          <w:p w:rsidR="005A276C" w:rsidRPr="00B30E54" w:rsidRDefault="005A276C" w:rsidP="005C0810">
            <w:pPr>
              <w:jc w:val="both"/>
              <w:rPr>
                <w:rFonts w:ascii="標楷體" w:eastAsia="標楷體" w:hAnsi="標楷體"/>
              </w:rPr>
            </w:pPr>
            <w:r w:rsidRPr="00B30E54">
              <w:rPr>
                <w:rFonts w:ascii="標楷體" w:eastAsia="標楷體" w:hAnsi="標楷體"/>
              </w:rPr>
              <w:t xml:space="preserve">此致 臺中市動物保護防疫處       </w:t>
            </w:r>
            <w:r w:rsidRPr="00B30E54">
              <w:rPr>
                <w:rFonts w:ascii="標楷體" w:eastAsia="標楷體" w:hAnsi="標楷體"/>
                <w:b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簽章</w:t>
            </w:r>
            <w:r w:rsidRPr="00B30E54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</w:tc>
      </w:tr>
    </w:tbl>
    <w:p w:rsidR="005A276C" w:rsidRPr="00B22EFF" w:rsidRDefault="005A276C" w:rsidP="005A276C">
      <w:pPr>
        <w:spacing w:line="460" w:lineRule="exact"/>
        <w:jc w:val="both"/>
        <w:rPr>
          <w:rFonts w:ascii="標楷體" w:eastAsia="標楷體" w:hAnsi="標楷體"/>
          <w:sz w:val="20"/>
          <w:szCs w:val="20"/>
        </w:rPr>
      </w:pPr>
      <w:r w:rsidRPr="00B22EFF">
        <w:rPr>
          <w:rFonts w:ascii="標楷體" w:eastAsia="標楷體" w:hAnsi="標楷體"/>
          <w:sz w:val="20"/>
          <w:szCs w:val="20"/>
        </w:rPr>
        <w:t>＊需</w:t>
      </w:r>
      <w:r w:rsidRPr="00B22EFF">
        <w:rPr>
          <w:rFonts w:ascii="標楷體" w:eastAsia="標楷體" w:hAnsi="標楷體" w:hint="eastAsia"/>
          <w:sz w:val="20"/>
          <w:szCs w:val="20"/>
        </w:rPr>
        <w:t>於</w:t>
      </w:r>
      <w:r w:rsidRPr="00E3425F">
        <w:rPr>
          <w:rFonts w:ascii="標楷體" w:eastAsia="標楷體" w:hAnsi="標楷體" w:hint="eastAsia"/>
          <w:color w:val="000000"/>
          <w:sz w:val="20"/>
          <w:szCs w:val="20"/>
        </w:rPr>
        <w:t>認養日1個月</w:t>
      </w:r>
      <w:r w:rsidRPr="00B22EFF">
        <w:rPr>
          <w:rFonts w:ascii="標楷體" w:eastAsia="標楷體" w:hAnsi="標楷體" w:hint="eastAsia"/>
          <w:sz w:val="20"/>
          <w:szCs w:val="20"/>
        </w:rPr>
        <w:t>內備妥文件送件申請，逾期不予受理(</w:t>
      </w:r>
      <w:r>
        <w:rPr>
          <w:rFonts w:ascii="標楷體" w:eastAsia="標楷體" w:hAnsi="標楷體" w:hint="eastAsia"/>
          <w:sz w:val="20"/>
          <w:szCs w:val="20"/>
        </w:rPr>
        <w:t>收件截止日期為</w:t>
      </w:r>
      <w:r w:rsidR="004D5E29">
        <w:rPr>
          <w:rFonts w:ascii="標楷體" w:eastAsia="標楷體" w:hAnsi="標楷體" w:hint="eastAsia"/>
          <w:sz w:val="20"/>
          <w:szCs w:val="20"/>
        </w:rPr>
        <w:t>113</w:t>
      </w:r>
      <w:r>
        <w:rPr>
          <w:rFonts w:ascii="標楷體" w:eastAsia="標楷體" w:hAnsi="標楷體" w:hint="eastAsia"/>
          <w:sz w:val="20"/>
          <w:szCs w:val="20"/>
        </w:rPr>
        <w:t>年12</w:t>
      </w:r>
      <w:r w:rsidRPr="00B22EFF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10</w:t>
      </w:r>
      <w:r w:rsidRPr="00B22EFF">
        <w:rPr>
          <w:rFonts w:ascii="標楷體" w:eastAsia="標楷體" w:hAnsi="標楷體" w:hint="eastAsia"/>
          <w:sz w:val="20"/>
          <w:szCs w:val="20"/>
        </w:rPr>
        <w:t>日或經費用罄為止)</w:t>
      </w:r>
    </w:p>
    <w:p w:rsidR="005A276C" w:rsidRPr="00B22EFF" w:rsidRDefault="005A276C" w:rsidP="005A276C">
      <w:pPr>
        <w:spacing w:line="460" w:lineRule="exact"/>
        <w:jc w:val="both"/>
        <w:rPr>
          <w:rFonts w:ascii="標楷體" w:eastAsia="標楷體" w:hAnsi="標楷體"/>
          <w:sz w:val="20"/>
          <w:szCs w:val="20"/>
        </w:rPr>
      </w:pPr>
      <w:r w:rsidRPr="00B22EFF">
        <w:rPr>
          <w:rFonts w:ascii="標楷體" w:eastAsia="標楷體" w:hAnsi="標楷體"/>
          <w:sz w:val="20"/>
          <w:szCs w:val="20"/>
        </w:rPr>
        <w:t>＊本申請書僅供 1 隻動物申請，填寫時字跡須清楚可供辨識，塗改處須蓋章或簽名</w:t>
      </w:r>
    </w:p>
    <w:p w:rsidR="005A276C" w:rsidRDefault="005A276C" w:rsidP="005A276C">
      <w:pPr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128905</wp:posOffset>
                </wp:positionV>
                <wp:extent cx="1920240" cy="1371600"/>
                <wp:effectExtent l="13335" t="8890" r="952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6C" w:rsidRDefault="005A276C" w:rsidP="005A276C">
                            <w:pPr>
                              <w:jc w:val="center"/>
                            </w:pPr>
                          </w:p>
                          <w:p w:rsidR="005A276C" w:rsidRDefault="005A276C" w:rsidP="005A276C">
                            <w:pPr>
                              <w:jc w:val="center"/>
                            </w:pPr>
                          </w:p>
                          <w:p w:rsidR="005A276C" w:rsidRPr="00D55B3C" w:rsidRDefault="005A276C" w:rsidP="005A276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身分</w:t>
                            </w:r>
                            <w:r w:rsidRPr="00D55B3C">
                              <w:rPr>
                                <w:rFonts w:ascii="標楷體" w:eastAsia="標楷體" w:hAnsi="標楷體" w:hint="eastAsia"/>
                              </w:rPr>
                              <w:t>證影本正面</w:t>
                            </w:r>
                          </w:p>
                          <w:p w:rsidR="005A276C" w:rsidRDefault="005A276C" w:rsidP="005A27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3.55pt;margin-top:10.15pt;width:151.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">
                <v:textbox>
                  <w:txbxContent>
                    <w:p w:rsidR="005A276C" w:rsidRDefault="005A276C" w:rsidP="005A276C">
                      <w:pPr>
                        <w:jc w:val="center"/>
                      </w:pPr>
                    </w:p>
                    <w:p w:rsidR="005A276C" w:rsidRDefault="005A276C" w:rsidP="005A276C">
                      <w:pPr>
                        <w:jc w:val="center"/>
                      </w:pPr>
                    </w:p>
                    <w:p w:rsidR="005A276C" w:rsidRPr="00D55B3C" w:rsidRDefault="005A276C" w:rsidP="005A276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身分</w:t>
                      </w:r>
                      <w:r w:rsidRPr="00D55B3C">
                        <w:rPr>
                          <w:rFonts w:ascii="標楷體" w:eastAsia="標楷體" w:hAnsi="標楷體" w:hint="eastAsia"/>
                        </w:rPr>
                        <w:t>證影本正面</w:t>
                      </w:r>
                    </w:p>
                    <w:p w:rsidR="005A276C" w:rsidRDefault="005A276C" w:rsidP="005A27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136525</wp:posOffset>
                </wp:positionV>
                <wp:extent cx="1920240" cy="1371600"/>
                <wp:effectExtent l="5715" t="6985" r="7620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6C" w:rsidRDefault="005A276C" w:rsidP="005A276C">
                            <w:pPr>
                              <w:jc w:val="center"/>
                            </w:pPr>
                          </w:p>
                          <w:p w:rsidR="005A276C" w:rsidRDefault="005A276C" w:rsidP="005A276C">
                            <w:pPr>
                              <w:jc w:val="center"/>
                            </w:pPr>
                          </w:p>
                          <w:p w:rsidR="005A276C" w:rsidRPr="00D55B3C" w:rsidRDefault="005A276C" w:rsidP="005A276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身分證影本反</w:t>
                            </w:r>
                            <w:r w:rsidRPr="00D55B3C">
                              <w:rPr>
                                <w:rFonts w:ascii="標楷體" w:eastAsia="標楷體" w:hAnsi="標楷體" w:hint="eastAsia"/>
                              </w:rPr>
                              <w:t>面</w:t>
                            </w:r>
                          </w:p>
                          <w:p w:rsidR="005A276C" w:rsidRDefault="005A276C" w:rsidP="005A27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289.95pt;margin-top:10.75pt;width:151.2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">
                <v:textbox>
                  <w:txbxContent>
                    <w:p w:rsidR="005A276C" w:rsidRDefault="005A276C" w:rsidP="005A276C">
                      <w:pPr>
                        <w:jc w:val="center"/>
                      </w:pPr>
                    </w:p>
                    <w:p w:rsidR="005A276C" w:rsidRDefault="005A276C" w:rsidP="005A276C">
                      <w:pPr>
                        <w:jc w:val="center"/>
                      </w:pPr>
                    </w:p>
                    <w:p w:rsidR="005A276C" w:rsidRPr="00D55B3C" w:rsidRDefault="005A276C" w:rsidP="005A276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身分證影本反</w:t>
                      </w:r>
                      <w:r w:rsidRPr="00D55B3C">
                        <w:rPr>
                          <w:rFonts w:ascii="標楷體" w:eastAsia="標楷體" w:hAnsi="標楷體" w:hint="eastAsia"/>
                        </w:rPr>
                        <w:t>面</w:t>
                      </w:r>
                    </w:p>
                    <w:p w:rsidR="005A276C" w:rsidRDefault="005A276C" w:rsidP="005A27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A276C" w:rsidRDefault="005A276C" w:rsidP="005A276C">
      <w:pPr>
        <w:spacing w:line="460" w:lineRule="exact"/>
        <w:jc w:val="both"/>
        <w:rPr>
          <w:rFonts w:ascii="標楷體" w:eastAsia="標楷體" w:hAnsi="標楷體"/>
        </w:rPr>
      </w:pPr>
    </w:p>
    <w:p w:rsidR="005A276C" w:rsidRDefault="005A276C" w:rsidP="005A276C">
      <w:pPr>
        <w:spacing w:line="460" w:lineRule="exact"/>
        <w:jc w:val="both"/>
        <w:rPr>
          <w:rFonts w:ascii="標楷體" w:eastAsia="標楷體" w:hAnsi="標楷體"/>
        </w:rPr>
      </w:pPr>
    </w:p>
    <w:p w:rsidR="005A276C" w:rsidRDefault="005A276C" w:rsidP="005A276C">
      <w:pPr>
        <w:spacing w:line="460" w:lineRule="exact"/>
        <w:jc w:val="both"/>
        <w:rPr>
          <w:rFonts w:ascii="標楷體" w:eastAsia="標楷體" w:hAnsi="標楷體"/>
        </w:rPr>
      </w:pPr>
    </w:p>
    <w:p w:rsidR="005A276C" w:rsidRDefault="005A276C" w:rsidP="005A276C">
      <w:pPr>
        <w:spacing w:line="460" w:lineRule="exact"/>
        <w:jc w:val="both"/>
        <w:rPr>
          <w:rFonts w:ascii="標楷體" w:eastAsia="標楷體" w:hAnsi="標楷體"/>
        </w:rPr>
      </w:pPr>
    </w:p>
    <w:p w:rsidR="005A276C" w:rsidRDefault="005A276C" w:rsidP="005A276C">
      <w:pPr>
        <w:spacing w:line="460" w:lineRule="exact"/>
        <w:jc w:val="both"/>
        <w:rPr>
          <w:rFonts w:ascii="標楷體" w:eastAsia="標楷體" w:hAnsi="標楷體"/>
          <w:b/>
        </w:rPr>
      </w:pPr>
    </w:p>
    <w:p w:rsidR="005A276C" w:rsidRPr="004B2CA8" w:rsidRDefault="005A276C" w:rsidP="005A276C">
      <w:pPr>
        <w:spacing w:line="460" w:lineRule="exact"/>
        <w:jc w:val="both"/>
        <w:rPr>
          <w:rFonts w:ascii="標楷體" w:eastAsia="標楷體" w:hAnsi="標楷體"/>
          <w:b/>
        </w:rPr>
      </w:pPr>
      <w:r w:rsidRPr="004B2CA8">
        <w:rPr>
          <w:rFonts w:ascii="標楷體" w:eastAsia="標楷體" w:hAnsi="標楷體" w:hint="eastAsia"/>
          <w:b/>
        </w:rPr>
        <w:t>受理申請審核</w:t>
      </w:r>
    </w:p>
    <w:p w:rsidR="005A276C" w:rsidRDefault="005A276C" w:rsidP="005A276C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符合申請資格，可給予補助 _________ 元</w:t>
      </w:r>
    </w:p>
    <w:p w:rsidR="005A276C" w:rsidRDefault="005A276C" w:rsidP="005A276C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□不</w:t>
      </w:r>
      <w:r>
        <w:rPr>
          <w:rFonts w:ascii="標楷體" w:eastAsia="標楷體" w:hAnsi="標楷體"/>
        </w:rPr>
        <w:t>符合申請資格，原因</w:t>
      </w:r>
      <w:r>
        <w:rPr>
          <w:rFonts w:ascii="新細明體" w:hAnsi="新細明體" w:hint="eastAsia"/>
        </w:rPr>
        <w:t>：</w:t>
      </w:r>
    </w:p>
    <w:p w:rsidR="005A276C" w:rsidRDefault="005A276C" w:rsidP="005A276C">
      <w:pPr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審核人      </w:t>
      </w:r>
    </w:p>
    <w:p w:rsidR="00AC7F50" w:rsidRDefault="00AC7F50"/>
    <w:p w:rsidR="005A276C" w:rsidRDefault="005A276C" w:rsidP="005A276C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C30FE">
        <w:rPr>
          <w:rFonts w:ascii="標楷體" w:eastAsia="標楷體" w:hAnsi="標楷體"/>
          <w:b/>
          <w:sz w:val="28"/>
          <w:szCs w:val="28"/>
        </w:rPr>
        <w:lastRenderedPageBreak/>
        <w:t>申請須知</w:t>
      </w:r>
    </w:p>
    <w:p w:rsidR="005A276C" w:rsidRDefault="005A276C" w:rsidP="005A276C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補助資格</w:t>
      </w:r>
    </w:p>
    <w:p w:rsidR="005A276C" w:rsidRPr="00D5105B" w:rsidRDefault="005A276C" w:rsidP="005A276C">
      <w:pPr>
        <w:numPr>
          <w:ilvl w:val="0"/>
          <w:numId w:val="1"/>
        </w:numPr>
        <w:spacing w:line="440" w:lineRule="exact"/>
        <w:ind w:left="1134" w:hanging="566"/>
        <w:jc w:val="both"/>
        <w:rPr>
          <w:rFonts w:ascii="標楷體" w:eastAsia="標楷體" w:hAnsi="標楷體"/>
        </w:rPr>
      </w:pPr>
      <w:r w:rsidRPr="00D5105B">
        <w:rPr>
          <w:rFonts w:ascii="標楷體" w:eastAsia="標楷體" w:hAnsi="標楷體" w:hint="eastAsia"/>
        </w:rPr>
        <w:t>認養人需年滿18歲，且非寵物登記管理資訊網所列裁處或禁止飼養名單，應攜帶國民身分證親自或委託代理人（持委託書）辦理。</w:t>
      </w:r>
    </w:p>
    <w:p w:rsidR="005A276C" w:rsidRPr="00D5105B" w:rsidRDefault="005A276C" w:rsidP="005A276C">
      <w:pPr>
        <w:numPr>
          <w:ilvl w:val="0"/>
          <w:numId w:val="1"/>
        </w:numPr>
        <w:spacing w:line="440" w:lineRule="exact"/>
        <w:ind w:left="1134" w:hanging="566"/>
        <w:jc w:val="both"/>
        <w:rPr>
          <w:rFonts w:ascii="標楷體" w:eastAsia="標楷體" w:hAnsi="標楷體"/>
        </w:rPr>
      </w:pPr>
      <w:r w:rsidRPr="00D5105B">
        <w:rPr>
          <w:rFonts w:ascii="標楷體" w:eastAsia="標楷體" w:hAnsi="標楷體"/>
        </w:rPr>
        <w:t>認養人填具認養切結書及相關文件，於本市動物之家或合作之認養站完成寵物登記程序。</w:t>
      </w:r>
    </w:p>
    <w:p w:rsidR="005A276C" w:rsidRPr="00D5105B" w:rsidRDefault="005A276C" w:rsidP="005A276C">
      <w:pPr>
        <w:numPr>
          <w:ilvl w:val="0"/>
          <w:numId w:val="1"/>
        </w:numPr>
        <w:spacing w:line="440" w:lineRule="exact"/>
        <w:ind w:left="1134" w:hanging="566"/>
        <w:jc w:val="both"/>
        <w:rPr>
          <w:rFonts w:ascii="標楷體" w:eastAsia="標楷體" w:hAnsi="標楷體"/>
        </w:rPr>
      </w:pPr>
      <w:r w:rsidRPr="00D5105B">
        <w:rPr>
          <w:rFonts w:ascii="標楷體" w:eastAsia="標楷體" w:hAnsi="標楷體"/>
        </w:rPr>
        <w:t>認養人需本人向</w:t>
      </w:r>
      <w:r w:rsidRPr="00D5105B">
        <w:rPr>
          <w:rFonts w:ascii="標楷體" w:eastAsia="標楷體" w:hAnsi="標楷體" w:hint="eastAsia"/>
        </w:rPr>
        <w:t>保險公司申請寵物保險，審核通過並完成投保後，於認養日</w:t>
      </w:r>
      <w:r>
        <w:rPr>
          <w:rFonts w:ascii="標楷體" w:eastAsia="標楷體" w:hAnsi="標楷體" w:hint="eastAsia"/>
        </w:rPr>
        <w:t>1</w:t>
      </w:r>
      <w:r w:rsidRPr="00D5105B">
        <w:rPr>
          <w:rFonts w:ascii="標楷體" w:eastAsia="標楷體" w:hAnsi="標楷體" w:hint="eastAsia"/>
        </w:rPr>
        <w:t>個月（含例假日）內持寵物登記證、保險證明、保險繳費收據、認養人本人存摺影本及動保處寵物</w:t>
      </w:r>
      <w:r w:rsidR="00603589">
        <w:rPr>
          <w:rFonts w:ascii="標楷體" w:eastAsia="標楷體" w:hAnsi="標楷體" w:hint="eastAsia"/>
        </w:rPr>
        <w:t>保險補助申請表</w:t>
      </w:r>
      <w:r w:rsidRPr="00D5105B">
        <w:rPr>
          <w:rFonts w:ascii="標楷體" w:eastAsia="標楷體" w:hAnsi="標楷體" w:hint="eastAsia"/>
        </w:rPr>
        <w:t>向動保處申請補助，</w:t>
      </w:r>
      <w:r>
        <w:rPr>
          <w:rFonts w:ascii="標楷體" w:eastAsia="標楷體" w:hAnsi="標楷體" w:hint="eastAsia"/>
        </w:rPr>
        <w:t>須於</w:t>
      </w:r>
      <w:r w:rsidR="00CA1880">
        <w:rPr>
          <w:rFonts w:ascii="標楷體" w:eastAsia="標楷體" w:hAnsi="標楷體" w:hint="eastAsia"/>
        </w:rPr>
        <w:t>113</w:t>
      </w:r>
      <w:r>
        <w:rPr>
          <w:rFonts w:ascii="標楷體" w:eastAsia="標楷體" w:hAnsi="標楷體" w:hint="eastAsia"/>
        </w:rPr>
        <w:t>年11月10日完成認養手續，收件截止</w:t>
      </w:r>
      <w:r w:rsidRPr="00D5105B">
        <w:rPr>
          <w:rFonts w:ascii="標楷體" w:eastAsia="標楷體" w:hAnsi="標楷體"/>
        </w:rPr>
        <w:t>日期至</w:t>
      </w:r>
      <w:r w:rsidR="00CA1880">
        <w:rPr>
          <w:rFonts w:ascii="標楷體" w:eastAsia="標楷體" w:hAnsi="標楷體"/>
        </w:rPr>
        <w:t>113</w:t>
      </w:r>
      <w:r w:rsidRPr="00D5105B"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 w:rsidRPr="00D5105B"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 w:rsidRPr="00D5105B">
        <w:rPr>
          <w:rFonts w:ascii="標楷體" w:eastAsia="標楷體" w:hAnsi="標楷體"/>
        </w:rPr>
        <w:t>0日或經費用罄為止。</w:t>
      </w:r>
    </w:p>
    <w:p w:rsidR="005A276C" w:rsidRDefault="005A276C" w:rsidP="005A276C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30FE">
        <w:rPr>
          <w:rFonts w:ascii="標楷體" w:eastAsia="標楷體" w:hAnsi="標楷體"/>
          <w:b/>
          <w:sz w:val="28"/>
          <w:szCs w:val="28"/>
        </w:rPr>
        <w:t>補助款核發</w:t>
      </w:r>
    </w:p>
    <w:p w:rsidR="005A276C" w:rsidRPr="00D5105B" w:rsidRDefault="005A276C" w:rsidP="005A276C">
      <w:pPr>
        <w:numPr>
          <w:ilvl w:val="0"/>
          <w:numId w:val="2"/>
        </w:numPr>
        <w:spacing w:line="440" w:lineRule="exact"/>
        <w:ind w:left="1134" w:hanging="566"/>
        <w:jc w:val="both"/>
        <w:rPr>
          <w:rFonts w:ascii="標楷體" w:eastAsia="標楷體" w:hAnsi="標楷體"/>
        </w:rPr>
      </w:pPr>
      <w:r w:rsidRPr="00D5105B">
        <w:rPr>
          <w:rFonts w:ascii="標楷體" w:eastAsia="標楷體" w:hAnsi="標楷體" w:hint="eastAsia"/>
        </w:rPr>
        <w:t>每隻犬（貓）最高補助額度為</w:t>
      </w:r>
      <w:r w:rsidR="00886819">
        <w:rPr>
          <w:rFonts w:ascii="標楷體" w:eastAsia="標楷體" w:hAnsi="標楷體"/>
        </w:rPr>
        <w:t>3</w:t>
      </w:r>
      <w:r w:rsidR="00886819">
        <w:rPr>
          <w:rFonts w:ascii="標楷體" w:eastAsia="標楷體" w:hAnsi="標楷體" w:hint="eastAsia"/>
        </w:rPr>
        <w:t>,</w:t>
      </w:r>
      <w:r w:rsidR="00886819">
        <w:rPr>
          <w:rFonts w:ascii="標楷體" w:eastAsia="標楷體" w:hAnsi="標楷體"/>
        </w:rPr>
        <w:t>0</w:t>
      </w:r>
      <w:r w:rsidRPr="00D5105B">
        <w:rPr>
          <w:rFonts w:ascii="標楷體" w:eastAsia="標楷體" w:hAnsi="標楷體" w:hint="eastAsia"/>
        </w:rPr>
        <w:t>00元，倘保險費用</w:t>
      </w:r>
      <w:r w:rsidR="00886819">
        <w:rPr>
          <w:rFonts w:ascii="標楷體" w:eastAsia="標楷體" w:hAnsi="標楷體"/>
        </w:rPr>
        <w:t>3</w:t>
      </w:r>
      <w:r w:rsidRPr="00D5105B">
        <w:rPr>
          <w:rFonts w:ascii="標楷體" w:eastAsia="標楷體" w:hAnsi="標楷體" w:hint="eastAsia"/>
        </w:rPr>
        <w:t>,</w:t>
      </w:r>
      <w:r w:rsidR="00886819">
        <w:rPr>
          <w:rFonts w:ascii="標楷體" w:eastAsia="標楷體" w:hAnsi="標楷體"/>
        </w:rPr>
        <w:t>0</w:t>
      </w:r>
      <w:bookmarkStart w:id="0" w:name="_GoBack"/>
      <w:bookmarkEnd w:id="0"/>
      <w:r w:rsidRPr="00D5105B">
        <w:rPr>
          <w:rFonts w:ascii="標楷體" w:eastAsia="標楷體" w:hAnsi="標楷體"/>
        </w:rPr>
        <w:t>00以下則</w:t>
      </w:r>
      <w:r w:rsidRPr="00D5105B">
        <w:rPr>
          <w:rFonts w:ascii="標楷體" w:eastAsia="標楷體" w:hAnsi="標楷體" w:hint="eastAsia"/>
        </w:rPr>
        <w:t>實支實付，以保險繳費收據為憑。</w:t>
      </w:r>
    </w:p>
    <w:p w:rsidR="005A276C" w:rsidRPr="00D5105B" w:rsidRDefault="005A276C" w:rsidP="005A276C">
      <w:pPr>
        <w:numPr>
          <w:ilvl w:val="0"/>
          <w:numId w:val="2"/>
        </w:numPr>
        <w:spacing w:line="440" w:lineRule="exact"/>
        <w:ind w:left="1134" w:hanging="566"/>
        <w:jc w:val="both"/>
        <w:rPr>
          <w:rFonts w:ascii="標楷體" w:eastAsia="標楷體" w:hAnsi="標楷體"/>
        </w:rPr>
      </w:pPr>
      <w:r w:rsidRPr="00D5105B">
        <w:rPr>
          <w:rFonts w:ascii="標楷體" w:eastAsia="標楷體" w:hAnsi="標楷體"/>
        </w:rPr>
        <w:t>以動保處收件時間為主，依「先申請，先審核」原則，倘經費提前用罄即停止收件補助。</w:t>
      </w:r>
    </w:p>
    <w:p w:rsidR="005A276C" w:rsidRDefault="005A276C" w:rsidP="005A276C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77E7">
        <w:rPr>
          <w:rFonts w:ascii="標楷體" w:eastAsia="標楷體" w:hAnsi="標楷體" w:hint="eastAsia"/>
          <w:b/>
          <w:sz w:val="28"/>
          <w:szCs w:val="28"/>
        </w:rPr>
        <w:t>申請方式</w:t>
      </w:r>
    </w:p>
    <w:p w:rsidR="005A276C" w:rsidRPr="00D5105B" w:rsidRDefault="005A276C" w:rsidP="005A276C">
      <w:pPr>
        <w:numPr>
          <w:ilvl w:val="0"/>
          <w:numId w:val="3"/>
        </w:numPr>
        <w:spacing w:line="440" w:lineRule="exact"/>
        <w:ind w:left="1134" w:hanging="566"/>
        <w:jc w:val="both"/>
        <w:rPr>
          <w:rFonts w:ascii="標楷體" w:eastAsia="標楷體" w:hAnsi="標楷體"/>
        </w:rPr>
      </w:pPr>
      <w:r w:rsidRPr="00D5105B">
        <w:rPr>
          <w:rFonts w:ascii="標楷體" w:eastAsia="標楷體" w:hAnsi="標楷體"/>
        </w:rPr>
        <w:t>認養人需本人向</w:t>
      </w:r>
      <w:r w:rsidRPr="00D5105B">
        <w:rPr>
          <w:rFonts w:ascii="標楷體" w:eastAsia="標楷體" w:hAnsi="標楷體" w:hint="eastAsia"/>
        </w:rPr>
        <w:t>保險公司申請寵物保險，審核通過並完成投保後，於認養日</w:t>
      </w:r>
      <w:r>
        <w:rPr>
          <w:rFonts w:ascii="標楷體" w:eastAsia="標楷體" w:hAnsi="標楷體" w:hint="eastAsia"/>
        </w:rPr>
        <w:t>1</w:t>
      </w:r>
      <w:r w:rsidRPr="00D5105B">
        <w:rPr>
          <w:rFonts w:ascii="標楷體" w:eastAsia="標楷體" w:hAnsi="標楷體" w:hint="eastAsia"/>
        </w:rPr>
        <w:t>個月（含例假日）內持寵物登記證、保險證明、保險繳費收據、認養人本人存摺影</w:t>
      </w:r>
      <w:r w:rsidR="00603589">
        <w:rPr>
          <w:rFonts w:ascii="標楷體" w:eastAsia="標楷體" w:hAnsi="標楷體" w:hint="eastAsia"/>
        </w:rPr>
        <w:t>本及動保處寵物保險補助申請表</w:t>
      </w:r>
      <w:r w:rsidRPr="00D5105B">
        <w:rPr>
          <w:rFonts w:ascii="標楷體" w:eastAsia="標楷體" w:hAnsi="標楷體" w:hint="eastAsia"/>
        </w:rPr>
        <w:t>向動保處申請補助。</w:t>
      </w:r>
    </w:p>
    <w:p w:rsidR="005A276C" w:rsidRPr="00D5105B" w:rsidRDefault="005A276C" w:rsidP="005A276C">
      <w:pPr>
        <w:numPr>
          <w:ilvl w:val="0"/>
          <w:numId w:val="3"/>
        </w:numPr>
        <w:spacing w:line="440" w:lineRule="exact"/>
        <w:ind w:left="1134" w:hanging="566"/>
        <w:jc w:val="both"/>
        <w:rPr>
          <w:rFonts w:ascii="標楷體" w:eastAsia="標楷體" w:hAnsi="標楷體"/>
        </w:rPr>
      </w:pPr>
      <w:r w:rsidRPr="00D5105B">
        <w:rPr>
          <w:rFonts w:ascii="標楷體" w:eastAsia="標楷體" w:hAnsi="標楷體"/>
        </w:rPr>
        <w:t>申請日期至</w:t>
      </w:r>
      <w:r w:rsidR="00D64A64">
        <w:rPr>
          <w:rFonts w:ascii="標楷體" w:eastAsia="標楷體" w:hAnsi="標楷體"/>
        </w:rPr>
        <w:t>113</w:t>
      </w:r>
      <w:r w:rsidRPr="00D5105B"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 w:rsidRPr="00D5105B"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 w:rsidRPr="00D5105B">
        <w:rPr>
          <w:rFonts w:ascii="標楷體" w:eastAsia="標楷體" w:hAnsi="標楷體"/>
        </w:rPr>
        <w:t>0日或經費用罄為止，</w:t>
      </w:r>
      <w:r>
        <w:rPr>
          <w:rFonts w:ascii="標楷體" w:eastAsia="標楷體" w:hAnsi="標楷體"/>
        </w:rPr>
        <w:t>需於</w:t>
      </w:r>
      <w:r w:rsidR="00D64A64"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年11月10日完成認養手續，</w:t>
      </w:r>
      <w:r w:rsidRPr="00522F14">
        <w:rPr>
          <w:rFonts w:ascii="標楷體" w:eastAsia="標楷體" w:hAnsi="標楷體"/>
          <w:color w:val="000000"/>
        </w:rPr>
        <w:t>未於認養日1個月內申請</w:t>
      </w:r>
      <w:r w:rsidRPr="00D5105B">
        <w:rPr>
          <w:rFonts w:ascii="標楷體" w:eastAsia="標楷體" w:hAnsi="標楷體"/>
        </w:rPr>
        <w:t>送件、超過最後收件日期、資料缺漏經通知未於期限內補正，動保處得不予受理。</w:t>
      </w:r>
    </w:p>
    <w:p w:rsidR="005A276C" w:rsidRPr="00D5105B" w:rsidRDefault="005A276C" w:rsidP="005A276C">
      <w:pPr>
        <w:numPr>
          <w:ilvl w:val="0"/>
          <w:numId w:val="3"/>
        </w:numPr>
        <w:spacing w:line="440" w:lineRule="exact"/>
        <w:ind w:left="1134" w:hanging="566"/>
        <w:jc w:val="both"/>
        <w:rPr>
          <w:rFonts w:ascii="標楷體" w:eastAsia="標楷體" w:hAnsi="標楷體"/>
        </w:rPr>
      </w:pPr>
      <w:r w:rsidRPr="00D5105B">
        <w:rPr>
          <w:rFonts w:ascii="標楷體" w:eastAsia="標楷體" w:hAnsi="標楷體"/>
        </w:rPr>
        <w:t>送件方式</w:t>
      </w:r>
      <w:r w:rsidRPr="00D5105B">
        <w:rPr>
          <w:rFonts w:ascii="新細明體" w:hAnsi="新細明體" w:hint="eastAsia"/>
        </w:rPr>
        <w:t>：</w:t>
      </w:r>
    </w:p>
    <w:p w:rsidR="005A276C" w:rsidRPr="00D5105B" w:rsidRDefault="005A276C" w:rsidP="005A276C">
      <w:pPr>
        <w:numPr>
          <w:ilvl w:val="0"/>
          <w:numId w:val="4"/>
        </w:numPr>
        <w:spacing w:line="440" w:lineRule="exact"/>
        <w:jc w:val="both"/>
        <w:rPr>
          <w:rFonts w:ascii="標楷體" w:eastAsia="標楷體" w:hAnsi="標楷體"/>
        </w:rPr>
      </w:pPr>
      <w:r w:rsidRPr="00D5105B">
        <w:rPr>
          <w:rFonts w:ascii="標楷體" w:eastAsia="標楷體" w:hAnsi="標楷體"/>
        </w:rPr>
        <w:t>郵寄：以</w:t>
      </w:r>
      <w:r w:rsidRPr="00D5105B">
        <w:rPr>
          <w:rFonts w:ascii="標楷體" w:eastAsia="標楷體" w:hAnsi="標楷體"/>
          <w:b/>
          <w:bCs/>
        </w:rPr>
        <w:t>掛號方式</w:t>
      </w:r>
      <w:r w:rsidRPr="00D5105B">
        <w:rPr>
          <w:rFonts w:ascii="標楷體" w:eastAsia="標楷體" w:hAnsi="標楷體"/>
        </w:rPr>
        <w:t>（郵戳為憑）寄至動保處，信封上</w:t>
      </w:r>
      <w:r w:rsidRPr="00D5105B">
        <w:rPr>
          <w:rFonts w:ascii="標楷體" w:eastAsia="標楷體" w:hAnsi="標楷體"/>
          <w:b/>
          <w:bCs/>
        </w:rPr>
        <w:t>請註明「申請寵物保險補助」</w:t>
      </w:r>
      <w:r w:rsidRPr="00D5105B">
        <w:rPr>
          <w:rFonts w:ascii="標楷體" w:eastAsia="標楷體" w:hAnsi="標楷體"/>
        </w:rPr>
        <w:t>。（若以平信寄出致申請文件遺失或逾期，請申請人自負責任）</w:t>
      </w:r>
    </w:p>
    <w:p w:rsidR="005A276C" w:rsidRPr="00D5105B" w:rsidRDefault="005A276C" w:rsidP="005A276C">
      <w:pPr>
        <w:numPr>
          <w:ilvl w:val="0"/>
          <w:numId w:val="4"/>
        </w:numPr>
        <w:spacing w:line="440" w:lineRule="exact"/>
        <w:jc w:val="both"/>
        <w:rPr>
          <w:rFonts w:ascii="標楷體" w:eastAsia="標楷體" w:hAnsi="標楷體"/>
        </w:rPr>
      </w:pPr>
      <w:r w:rsidRPr="00D5105B">
        <w:rPr>
          <w:rFonts w:ascii="標楷體" w:eastAsia="標楷體" w:hAnsi="標楷體"/>
        </w:rPr>
        <w:t>親自送達：於</w:t>
      </w:r>
      <w:r w:rsidRPr="00D5105B">
        <w:rPr>
          <w:rFonts w:ascii="標楷體" w:eastAsia="標楷體" w:hAnsi="標楷體"/>
          <w:b/>
          <w:bCs/>
        </w:rPr>
        <w:t>上班日上午8時至下午5時親送動保處</w:t>
      </w:r>
      <w:r w:rsidRPr="00D5105B">
        <w:rPr>
          <w:rFonts w:ascii="標楷體" w:eastAsia="標楷體" w:hAnsi="標楷體"/>
        </w:rPr>
        <w:t>(以動保處收發章為憑）。</w:t>
      </w:r>
    </w:p>
    <w:p w:rsidR="005A276C" w:rsidRPr="00B22EFF" w:rsidRDefault="005A276C" w:rsidP="005A276C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22EFF">
        <w:rPr>
          <w:rFonts w:ascii="標楷體" w:eastAsia="標楷體" w:hAnsi="標楷體"/>
          <w:b/>
          <w:sz w:val="28"/>
          <w:szCs w:val="28"/>
        </w:rPr>
        <w:t>領款方式</w:t>
      </w:r>
    </w:p>
    <w:p w:rsidR="005A276C" w:rsidRPr="00D5105B" w:rsidRDefault="005A276C" w:rsidP="005A276C">
      <w:pPr>
        <w:numPr>
          <w:ilvl w:val="0"/>
          <w:numId w:val="5"/>
        </w:numPr>
        <w:spacing w:line="440" w:lineRule="exact"/>
        <w:ind w:left="1134" w:hanging="566"/>
        <w:jc w:val="both"/>
        <w:rPr>
          <w:rFonts w:ascii="標楷體" w:eastAsia="標楷體" w:hAnsi="標楷體"/>
        </w:rPr>
      </w:pPr>
      <w:r w:rsidRPr="00D5105B">
        <w:rPr>
          <w:rFonts w:ascii="標楷體" w:eastAsia="標楷體" w:hAnsi="標楷體"/>
        </w:rPr>
        <w:t>符合申請者，動保處將直接匯入其名下指定帳戶，並於動保處網站公布每月匯款名冊供申請人查詢。</w:t>
      </w:r>
    </w:p>
    <w:p w:rsidR="005A276C" w:rsidRDefault="005A276C" w:rsidP="005A276C">
      <w:pPr>
        <w:numPr>
          <w:ilvl w:val="0"/>
          <w:numId w:val="5"/>
        </w:numPr>
        <w:spacing w:line="440" w:lineRule="exact"/>
        <w:ind w:left="1134" w:hanging="566"/>
        <w:jc w:val="both"/>
        <w:rPr>
          <w:rFonts w:ascii="標楷體" w:eastAsia="標楷體" w:hAnsi="標楷體"/>
        </w:rPr>
      </w:pPr>
      <w:r w:rsidRPr="00D5105B">
        <w:rPr>
          <w:rFonts w:ascii="標楷體" w:eastAsia="標楷體" w:hAnsi="標楷體"/>
        </w:rPr>
        <w:t>倘因申請人數眾多，審核及匯款作業需約 30 個工作天，敬請見諒。</w:t>
      </w:r>
    </w:p>
    <w:p w:rsidR="005A276C" w:rsidRPr="00D5105B" w:rsidRDefault="005A276C" w:rsidP="005A276C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5105B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5A276C" w:rsidRPr="00045573" w:rsidRDefault="005A276C" w:rsidP="005A276C">
      <w:pPr>
        <w:spacing w:line="440" w:lineRule="exact"/>
        <w:ind w:leftChars="1" w:left="568" w:hangingChars="202" w:hanging="566"/>
        <w:jc w:val="both"/>
        <w:rPr>
          <w:rFonts w:ascii="標楷體" w:eastAsia="標楷體" w:hAnsi="標楷體"/>
        </w:rPr>
      </w:pPr>
      <w:r w:rsidRPr="00677B7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45573">
        <w:rPr>
          <w:rFonts w:ascii="標楷體" w:eastAsia="標楷體" w:hAnsi="標楷體" w:hint="eastAsia"/>
        </w:rPr>
        <w:t>於補助之保險期間內，動保處得不定期派員以電話或實地至犬（貓）飼養場所查核，並製作查核紀錄備查，認養人不得藉故規避、妨害或拒絕。如有以下情事者，動保處有權不給予本計畫之補助，並依相關規定辦理：</w:t>
      </w:r>
    </w:p>
    <w:p w:rsidR="005A276C" w:rsidRPr="00045573" w:rsidRDefault="005A276C" w:rsidP="005A276C">
      <w:pPr>
        <w:numPr>
          <w:ilvl w:val="0"/>
          <w:numId w:val="6"/>
        </w:numPr>
        <w:spacing w:line="440" w:lineRule="exact"/>
        <w:jc w:val="both"/>
        <w:rPr>
          <w:rFonts w:ascii="標楷體" w:eastAsia="標楷體" w:hAnsi="標楷體"/>
        </w:rPr>
      </w:pPr>
      <w:r w:rsidRPr="00045573">
        <w:rPr>
          <w:rFonts w:ascii="標楷體" w:eastAsia="標楷體" w:hAnsi="標楷體" w:hint="eastAsia"/>
        </w:rPr>
        <w:t>經舉報違反動物保護法及相關法令，並查證屬實者。</w:t>
      </w:r>
    </w:p>
    <w:p w:rsidR="005A276C" w:rsidRPr="00045573" w:rsidRDefault="005A276C" w:rsidP="005A276C">
      <w:pPr>
        <w:numPr>
          <w:ilvl w:val="0"/>
          <w:numId w:val="6"/>
        </w:numPr>
        <w:spacing w:line="440" w:lineRule="exact"/>
        <w:jc w:val="both"/>
        <w:rPr>
          <w:rFonts w:ascii="標楷體" w:eastAsia="標楷體" w:hAnsi="標楷體"/>
        </w:rPr>
      </w:pPr>
      <w:r w:rsidRPr="00045573">
        <w:rPr>
          <w:rFonts w:ascii="標楷體" w:eastAsia="標楷體" w:hAnsi="標楷體" w:hint="eastAsia"/>
        </w:rPr>
        <w:t>實地稽查發現未符合動物福利或疑有不當飼養者。</w:t>
      </w:r>
    </w:p>
    <w:p w:rsidR="005A276C" w:rsidRDefault="005A276C" w:rsidP="005A276C"/>
    <w:sectPr w:rsidR="005A276C" w:rsidSect="005A27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76C" w:rsidRDefault="005A276C" w:rsidP="005A276C">
      <w:r>
        <w:separator/>
      </w:r>
    </w:p>
  </w:endnote>
  <w:endnote w:type="continuationSeparator" w:id="0">
    <w:p w:rsidR="005A276C" w:rsidRDefault="005A276C" w:rsidP="005A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76C" w:rsidRDefault="005A276C" w:rsidP="005A276C">
      <w:r>
        <w:separator/>
      </w:r>
    </w:p>
  </w:footnote>
  <w:footnote w:type="continuationSeparator" w:id="0">
    <w:p w:rsidR="005A276C" w:rsidRDefault="005A276C" w:rsidP="005A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BE2"/>
    <w:multiLevelType w:val="hybridMultilevel"/>
    <w:tmpl w:val="380A3400"/>
    <w:lvl w:ilvl="0" w:tplc="43602A3A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A5A1E70"/>
    <w:multiLevelType w:val="hybridMultilevel"/>
    <w:tmpl w:val="380A3400"/>
    <w:lvl w:ilvl="0" w:tplc="43602A3A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48FF35C2"/>
    <w:multiLevelType w:val="hybridMultilevel"/>
    <w:tmpl w:val="380A3400"/>
    <w:lvl w:ilvl="0" w:tplc="43602A3A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65176B01"/>
    <w:multiLevelType w:val="hybridMultilevel"/>
    <w:tmpl w:val="380A3400"/>
    <w:lvl w:ilvl="0" w:tplc="43602A3A">
      <w:start w:val="1"/>
      <w:numFmt w:val="taiwaneseCountingThousand"/>
      <w:lvlText w:val="%1、"/>
      <w:lvlJc w:val="left"/>
      <w:pPr>
        <w:ind w:left="1755" w:hanging="48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4" w15:restartNumberingAfterBreak="0">
    <w:nsid w:val="6BEA5029"/>
    <w:multiLevelType w:val="hybridMultilevel"/>
    <w:tmpl w:val="38D013AC"/>
    <w:lvl w:ilvl="0" w:tplc="7BD634D4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7F995360"/>
    <w:multiLevelType w:val="hybridMultilevel"/>
    <w:tmpl w:val="DF8A3780"/>
    <w:lvl w:ilvl="0" w:tplc="AA9229C0">
      <w:start w:val="1"/>
      <w:numFmt w:val="taiwaneseCountingThousand"/>
      <w:lvlText w:val="%1、"/>
      <w:lvlJc w:val="left"/>
      <w:pPr>
        <w:ind w:left="1168" w:hanging="60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88"/>
    <w:rsid w:val="004D5E29"/>
    <w:rsid w:val="005A276C"/>
    <w:rsid w:val="005D2255"/>
    <w:rsid w:val="00603589"/>
    <w:rsid w:val="00886819"/>
    <w:rsid w:val="008A51B4"/>
    <w:rsid w:val="00AC7F50"/>
    <w:rsid w:val="00CA1880"/>
    <w:rsid w:val="00D64A64"/>
    <w:rsid w:val="00EC1D88"/>
    <w:rsid w:val="00F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C6084A3-AA6F-4CFA-8291-658BFAD6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27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2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27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2023-04-27T07:26:00Z</dcterms:created>
  <dcterms:modified xsi:type="dcterms:W3CDTF">2024-07-31T09:56:00Z</dcterms:modified>
</cp:coreProperties>
</file>